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AC67D" w14:textId="4E3E4CE2" w:rsidR="001032A2" w:rsidRPr="00641AC7" w:rsidRDefault="001032A2" w:rsidP="001032A2">
      <w:pPr>
        <w:jc w:val="center"/>
        <w:rPr>
          <w:rFonts w:ascii="Arial Narrow" w:hAnsi="Arial Narrow"/>
          <w:b/>
          <w:bCs/>
          <w:sz w:val="28"/>
          <w:szCs w:val="28"/>
        </w:rPr>
      </w:pPr>
      <w:r w:rsidRPr="003F0F18">
        <w:rPr>
          <w:rFonts w:ascii="Arial Narrow" w:hAnsi="Arial Narrow"/>
          <w:b/>
          <w:bCs/>
          <w:sz w:val="28"/>
          <w:szCs w:val="28"/>
        </w:rPr>
        <w:t>Minutes of Norbury and Roston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Tuesday 29</w:t>
      </w:r>
      <w:r w:rsidRPr="001032A2">
        <w:rPr>
          <w:rFonts w:ascii="Arial Narrow" w:hAnsi="Arial Narrow"/>
          <w:b/>
          <w:bCs/>
          <w:sz w:val="28"/>
          <w:szCs w:val="28"/>
          <w:vertAlign w:val="superscript"/>
        </w:rPr>
        <w:t>th</w:t>
      </w:r>
      <w:r>
        <w:rPr>
          <w:rFonts w:ascii="Arial Narrow" w:hAnsi="Arial Narrow"/>
          <w:b/>
          <w:bCs/>
          <w:sz w:val="28"/>
          <w:szCs w:val="28"/>
        </w:rPr>
        <w:t xml:space="preserve"> March 2022 at 7pm in Mary Clowes Hall </w:t>
      </w:r>
    </w:p>
    <w:p w14:paraId="43DD6AE6" w14:textId="77777777" w:rsidR="001032A2" w:rsidRPr="003F0F18" w:rsidRDefault="001032A2" w:rsidP="001032A2">
      <w:pPr>
        <w:rPr>
          <w:rFonts w:ascii="Arial Narrow" w:hAnsi="Arial Narrow"/>
          <w:sz w:val="28"/>
          <w:szCs w:val="28"/>
        </w:rPr>
      </w:pPr>
    </w:p>
    <w:p w14:paraId="205AC9F4" w14:textId="617DC92F" w:rsidR="001032A2" w:rsidRPr="003F0F18" w:rsidRDefault="001032A2" w:rsidP="001032A2">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w:t>
      </w:r>
      <w:r>
        <w:rPr>
          <w:rFonts w:ascii="Arial Narrow" w:hAnsi="Arial Narrow"/>
          <w:sz w:val="28"/>
          <w:szCs w:val="28"/>
        </w:rPr>
        <w:t xml:space="preserve"> </w:t>
      </w:r>
      <w:r w:rsidRPr="00641AC7">
        <w:rPr>
          <w:rFonts w:ascii="Arial Narrow" w:hAnsi="Arial Narrow"/>
          <w:sz w:val="28"/>
          <w:szCs w:val="28"/>
        </w:rPr>
        <w:t xml:space="preserve">Cllr Steve </w:t>
      </w:r>
      <w:r>
        <w:rPr>
          <w:rFonts w:ascii="Arial Narrow" w:hAnsi="Arial Narrow"/>
          <w:sz w:val="28"/>
          <w:szCs w:val="28"/>
        </w:rPr>
        <w:t>Davis, Mr D Moseley, Cllr Steve Bull (DCC)</w:t>
      </w:r>
      <w:r w:rsidRPr="003F0F18">
        <w:rPr>
          <w:rFonts w:ascii="Arial Narrow" w:hAnsi="Arial Narrow"/>
          <w:sz w:val="28"/>
          <w:szCs w:val="28"/>
        </w:rPr>
        <w:t xml:space="preserve"> and Mrs J Sadler (Clerk) </w:t>
      </w:r>
    </w:p>
    <w:p w14:paraId="56026BA8" w14:textId="77777777" w:rsidR="001032A2" w:rsidRPr="00641AC7" w:rsidRDefault="001032A2" w:rsidP="001032A2">
      <w:pPr>
        <w:pStyle w:val="ListParagraph"/>
        <w:numPr>
          <w:ilvl w:val="0"/>
          <w:numId w:val="1"/>
        </w:numPr>
        <w:rPr>
          <w:rFonts w:ascii="Arial Narrow" w:hAnsi="Arial Narrow"/>
          <w:sz w:val="28"/>
          <w:szCs w:val="28"/>
        </w:rPr>
      </w:pPr>
      <w:r w:rsidRPr="003F0F18">
        <w:rPr>
          <w:rFonts w:ascii="Arial Narrow" w:hAnsi="Arial Narrow"/>
          <w:b/>
          <w:sz w:val="28"/>
          <w:szCs w:val="28"/>
        </w:rPr>
        <w:t xml:space="preserve">Apologies </w:t>
      </w:r>
    </w:p>
    <w:p w14:paraId="35E8F9F4" w14:textId="65C58F65" w:rsidR="001032A2" w:rsidRDefault="001032A2" w:rsidP="001032A2">
      <w:pPr>
        <w:ind w:firstLine="360"/>
        <w:rPr>
          <w:rFonts w:ascii="Arial Narrow" w:hAnsi="Arial Narrow"/>
          <w:sz w:val="28"/>
          <w:szCs w:val="28"/>
        </w:rPr>
      </w:pPr>
      <w:r>
        <w:rPr>
          <w:rFonts w:ascii="Arial Narrow" w:hAnsi="Arial Narrow"/>
          <w:sz w:val="28"/>
          <w:szCs w:val="28"/>
        </w:rPr>
        <w:t>Mrs K Freeman, Cllr J Carrington</w:t>
      </w:r>
      <w:r w:rsidRPr="00641AC7">
        <w:rPr>
          <w:rFonts w:ascii="Arial Narrow" w:hAnsi="Arial Narrow"/>
          <w:sz w:val="28"/>
          <w:szCs w:val="28"/>
        </w:rPr>
        <w:t xml:space="preserve"> </w:t>
      </w:r>
      <w:r>
        <w:rPr>
          <w:rFonts w:ascii="Arial Narrow" w:hAnsi="Arial Narrow"/>
          <w:sz w:val="28"/>
          <w:szCs w:val="28"/>
        </w:rPr>
        <w:t xml:space="preserve">and </w:t>
      </w:r>
      <w:r w:rsidRPr="00641AC7">
        <w:rPr>
          <w:rFonts w:ascii="Arial Narrow" w:hAnsi="Arial Narrow"/>
          <w:sz w:val="28"/>
          <w:szCs w:val="28"/>
        </w:rPr>
        <w:t>Cllr Tony Morley (DDDC)</w:t>
      </w:r>
      <w:r>
        <w:rPr>
          <w:rFonts w:ascii="Arial Narrow" w:hAnsi="Arial Narrow"/>
          <w:sz w:val="28"/>
          <w:szCs w:val="28"/>
        </w:rPr>
        <w:t xml:space="preserve"> </w:t>
      </w:r>
    </w:p>
    <w:p w14:paraId="697E86A9" w14:textId="77777777" w:rsidR="001032A2" w:rsidRPr="00512D1D" w:rsidRDefault="001032A2" w:rsidP="001032A2">
      <w:pPr>
        <w:pStyle w:val="ListParagraph"/>
        <w:numPr>
          <w:ilvl w:val="0"/>
          <w:numId w:val="1"/>
        </w:numPr>
        <w:rPr>
          <w:rFonts w:ascii="Arial Narrow" w:hAnsi="Arial Narrow"/>
          <w:sz w:val="28"/>
          <w:szCs w:val="28"/>
        </w:rPr>
      </w:pPr>
      <w:r w:rsidRPr="00641AC7">
        <w:rPr>
          <w:rFonts w:ascii="Arial Narrow" w:hAnsi="Arial Narrow"/>
          <w:b/>
          <w:sz w:val="28"/>
          <w:szCs w:val="28"/>
        </w:rPr>
        <w:t>Register of Interests</w:t>
      </w:r>
      <w:r>
        <w:rPr>
          <w:rFonts w:ascii="Arial Narrow" w:hAnsi="Arial Narrow"/>
          <w:b/>
          <w:sz w:val="28"/>
          <w:szCs w:val="28"/>
        </w:rPr>
        <w:t xml:space="preserve"> </w:t>
      </w:r>
    </w:p>
    <w:p w14:paraId="3600E74C" w14:textId="77777777" w:rsidR="001032A2" w:rsidRDefault="001032A2" w:rsidP="001032A2">
      <w:pPr>
        <w:pStyle w:val="ListParagraph"/>
        <w:ind w:left="360"/>
        <w:rPr>
          <w:rFonts w:ascii="Arial Narrow" w:hAnsi="Arial Narrow"/>
          <w:bCs/>
          <w:sz w:val="28"/>
          <w:szCs w:val="28"/>
        </w:rPr>
      </w:pPr>
      <w:r w:rsidRPr="00512D1D">
        <w:rPr>
          <w:rFonts w:ascii="Arial Narrow" w:hAnsi="Arial Narrow"/>
          <w:bCs/>
          <w:sz w:val="28"/>
          <w:szCs w:val="28"/>
        </w:rPr>
        <w:t xml:space="preserve">None  </w:t>
      </w:r>
    </w:p>
    <w:p w14:paraId="5BB629A5" w14:textId="08DC03C0" w:rsidR="001032A2" w:rsidRPr="00BD18B8" w:rsidRDefault="001032A2" w:rsidP="001032A2">
      <w:pPr>
        <w:pStyle w:val="ListParagraph"/>
        <w:numPr>
          <w:ilvl w:val="0"/>
          <w:numId w:val="1"/>
        </w:numPr>
        <w:rPr>
          <w:rFonts w:ascii="Arial Narrow" w:hAnsi="Arial Narrow"/>
          <w:bCs/>
          <w:sz w:val="28"/>
          <w:szCs w:val="28"/>
        </w:rPr>
      </w:pPr>
      <w:r w:rsidRPr="0033222F">
        <w:rPr>
          <w:rFonts w:ascii="Arial Narrow" w:hAnsi="Arial Narrow"/>
          <w:b/>
          <w:sz w:val="28"/>
          <w:szCs w:val="28"/>
        </w:rPr>
        <w:t xml:space="preserve">Minutes of the Last Meeting </w:t>
      </w:r>
      <w:r>
        <w:rPr>
          <w:rFonts w:ascii="Arial Narrow" w:hAnsi="Arial Narrow"/>
          <w:b/>
          <w:sz w:val="28"/>
          <w:szCs w:val="28"/>
        </w:rPr>
        <w:t>8</w:t>
      </w:r>
      <w:r w:rsidRPr="001032A2">
        <w:rPr>
          <w:rFonts w:ascii="Arial Narrow" w:hAnsi="Arial Narrow"/>
          <w:b/>
          <w:sz w:val="28"/>
          <w:szCs w:val="28"/>
          <w:vertAlign w:val="superscript"/>
        </w:rPr>
        <w:t>th</w:t>
      </w:r>
      <w:r>
        <w:rPr>
          <w:rFonts w:ascii="Arial Narrow" w:hAnsi="Arial Narrow"/>
          <w:b/>
          <w:sz w:val="28"/>
          <w:szCs w:val="28"/>
        </w:rPr>
        <w:t xml:space="preserve"> February </w:t>
      </w:r>
      <w:r w:rsidRPr="0033222F">
        <w:rPr>
          <w:rFonts w:ascii="Arial Narrow" w:hAnsi="Arial Narrow"/>
          <w:b/>
          <w:sz w:val="28"/>
          <w:szCs w:val="28"/>
        </w:rPr>
        <w:t>202</w:t>
      </w:r>
      <w:r>
        <w:rPr>
          <w:rFonts w:ascii="Arial Narrow" w:hAnsi="Arial Narrow"/>
          <w:b/>
          <w:sz w:val="28"/>
          <w:szCs w:val="28"/>
        </w:rPr>
        <w:t>2</w:t>
      </w:r>
    </w:p>
    <w:p w14:paraId="76689361" w14:textId="25DC2597" w:rsidR="001032A2" w:rsidRPr="00BD18B8" w:rsidRDefault="001032A2" w:rsidP="001032A2">
      <w:pPr>
        <w:pStyle w:val="ListParagraph"/>
        <w:ind w:left="360"/>
        <w:rPr>
          <w:rFonts w:ascii="Arial Narrow" w:hAnsi="Arial Narrow"/>
          <w:bCs/>
          <w:sz w:val="28"/>
          <w:szCs w:val="28"/>
        </w:rPr>
      </w:pPr>
      <w:r w:rsidRPr="0033222F">
        <w:rPr>
          <w:rFonts w:ascii="Arial Narrow" w:hAnsi="Arial Narrow"/>
          <w:bCs/>
          <w:sz w:val="28"/>
          <w:szCs w:val="28"/>
        </w:rPr>
        <w:t>It was agreed that the minutes were a true record and they were signed</w:t>
      </w:r>
      <w:r w:rsidR="00075E47">
        <w:rPr>
          <w:rFonts w:ascii="Arial Narrow" w:hAnsi="Arial Narrow"/>
          <w:bCs/>
          <w:sz w:val="28"/>
          <w:szCs w:val="28"/>
        </w:rPr>
        <w:t xml:space="preserve"> and dated</w:t>
      </w:r>
      <w:r w:rsidRPr="0033222F">
        <w:rPr>
          <w:rFonts w:ascii="Arial Narrow" w:hAnsi="Arial Narrow"/>
          <w:bCs/>
          <w:sz w:val="28"/>
          <w:szCs w:val="28"/>
        </w:rPr>
        <w:t xml:space="preserve"> by the chair and the clerk. </w:t>
      </w:r>
    </w:p>
    <w:p w14:paraId="24EAD46B" w14:textId="77777777" w:rsidR="001032A2" w:rsidRPr="007F163E" w:rsidRDefault="001032A2" w:rsidP="001032A2">
      <w:pPr>
        <w:pStyle w:val="ListParagraph"/>
        <w:numPr>
          <w:ilvl w:val="0"/>
          <w:numId w:val="1"/>
        </w:numPr>
        <w:rPr>
          <w:rFonts w:ascii="Arial Narrow" w:hAnsi="Arial Narrow"/>
          <w:bCs/>
          <w:sz w:val="28"/>
          <w:szCs w:val="28"/>
        </w:rPr>
      </w:pPr>
      <w:r w:rsidRPr="0033222F">
        <w:rPr>
          <w:rFonts w:ascii="Arial Narrow" w:hAnsi="Arial Narrow"/>
          <w:b/>
          <w:sz w:val="28"/>
          <w:szCs w:val="28"/>
        </w:rPr>
        <w:t>Matters Arisin</w:t>
      </w:r>
      <w:r>
        <w:rPr>
          <w:rFonts w:ascii="Arial Narrow" w:hAnsi="Arial Narrow"/>
          <w:b/>
          <w:sz w:val="28"/>
          <w:szCs w:val="28"/>
        </w:rPr>
        <w:t>g</w:t>
      </w:r>
    </w:p>
    <w:p w14:paraId="5403AEF1" w14:textId="77777777" w:rsidR="00075E47" w:rsidRPr="00075E47" w:rsidRDefault="001032A2" w:rsidP="001032A2">
      <w:pPr>
        <w:numPr>
          <w:ilvl w:val="1"/>
          <w:numId w:val="1"/>
        </w:numPr>
        <w:tabs>
          <w:tab w:val="left" w:pos="2160"/>
        </w:tabs>
        <w:rPr>
          <w:rFonts w:ascii="Arial Narrow" w:hAnsi="Arial Narrow"/>
          <w:bCs/>
          <w:sz w:val="28"/>
          <w:szCs w:val="28"/>
        </w:rPr>
      </w:pPr>
      <w:r w:rsidRPr="001032A2">
        <w:rPr>
          <w:rFonts w:ascii="Arial Narrow" w:hAnsi="Arial Narrow" w:cs="Arial"/>
          <w:sz w:val="28"/>
          <w:szCs w:val="28"/>
        </w:rPr>
        <w:t xml:space="preserve">Correspondence </w:t>
      </w:r>
    </w:p>
    <w:p w14:paraId="4441EF5C" w14:textId="15651C13" w:rsidR="001032A2" w:rsidRPr="00075E47" w:rsidRDefault="001032A2" w:rsidP="00075E47">
      <w:pPr>
        <w:numPr>
          <w:ilvl w:val="2"/>
          <w:numId w:val="1"/>
        </w:numPr>
        <w:tabs>
          <w:tab w:val="left" w:pos="2160"/>
        </w:tabs>
        <w:rPr>
          <w:rFonts w:ascii="Arial Narrow" w:hAnsi="Arial Narrow"/>
          <w:bCs/>
          <w:sz w:val="28"/>
          <w:szCs w:val="28"/>
        </w:rPr>
      </w:pPr>
      <w:r w:rsidRPr="001032A2">
        <w:rPr>
          <w:rFonts w:ascii="Arial Narrow" w:hAnsi="Arial Narrow" w:cs="Arial"/>
          <w:sz w:val="28"/>
          <w:szCs w:val="28"/>
        </w:rPr>
        <w:t>Queens Jubilee –</w:t>
      </w:r>
      <w:r w:rsidR="00075E47">
        <w:rPr>
          <w:rFonts w:ascii="Arial Narrow" w:hAnsi="Arial Narrow" w:cs="Arial"/>
          <w:sz w:val="28"/>
          <w:szCs w:val="28"/>
        </w:rPr>
        <w:t xml:space="preserve"> The clerk informed the meeting that the Jubilee committee had been granted the funding by DCC. </w:t>
      </w:r>
    </w:p>
    <w:p w14:paraId="3B9DAD01" w14:textId="4660AA28" w:rsidR="00075E47" w:rsidRDefault="00075E47" w:rsidP="00075E47">
      <w:pPr>
        <w:numPr>
          <w:ilvl w:val="2"/>
          <w:numId w:val="1"/>
        </w:numPr>
        <w:tabs>
          <w:tab w:val="left" w:pos="2160"/>
        </w:tabs>
        <w:rPr>
          <w:rFonts w:ascii="Arial Narrow" w:hAnsi="Arial Narrow"/>
          <w:bCs/>
          <w:sz w:val="28"/>
          <w:szCs w:val="28"/>
        </w:rPr>
      </w:pPr>
      <w:r>
        <w:rPr>
          <w:rFonts w:ascii="Arial Narrow" w:hAnsi="Arial Narrow" w:cs="Arial"/>
          <w:sz w:val="28"/>
          <w:szCs w:val="28"/>
        </w:rPr>
        <w:t xml:space="preserve">The clerk informed the meeting that she had received a cheque from H Prince of £65 for the land. </w:t>
      </w:r>
    </w:p>
    <w:p w14:paraId="7278A1FA" w14:textId="4E204E1B" w:rsidR="001032A2" w:rsidRPr="001032A2" w:rsidRDefault="001032A2" w:rsidP="001032A2">
      <w:pPr>
        <w:numPr>
          <w:ilvl w:val="1"/>
          <w:numId w:val="1"/>
        </w:numPr>
        <w:tabs>
          <w:tab w:val="left" w:pos="2160"/>
        </w:tabs>
        <w:rPr>
          <w:rFonts w:ascii="Arial Narrow" w:hAnsi="Arial Narrow" w:cs="Arial"/>
          <w:sz w:val="28"/>
          <w:szCs w:val="28"/>
        </w:rPr>
      </w:pPr>
      <w:r w:rsidRPr="001032A2">
        <w:rPr>
          <w:rFonts w:ascii="Arial Narrow" w:hAnsi="Arial Narrow"/>
          <w:bCs/>
          <w:sz w:val="28"/>
          <w:szCs w:val="28"/>
        </w:rPr>
        <w:t xml:space="preserve">Condition of roads – </w:t>
      </w:r>
      <w:r w:rsidR="00075E47">
        <w:rPr>
          <w:rFonts w:ascii="Arial Narrow" w:hAnsi="Arial Narrow"/>
          <w:bCs/>
          <w:sz w:val="28"/>
          <w:szCs w:val="28"/>
        </w:rPr>
        <w:t xml:space="preserve">The clerk informed the meeting that she had still not received any further information regarding the conditions of the road but she would continue to chase this. </w:t>
      </w:r>
    </w:p>
    <w:p w14:paraId="2D06B9F1" w14:textId="494E7D57" w:rsidR="001032A2" w:rsidRPr="009471D0" w:rsidRDefault="001032A2" w:rsidP="001032A2">
      <w:pPr>
        <w:numPr>
          <w:ilvl w:val="1"/>
          <w:numId w:val="1"/>
        </w:numPr>
        <w:tabs>
          <w:tab w:val="left" w:pos="2160"/>
        </w:tabs>
        <w:rPr>
          <w:rFonts w:ascii="Arial Narrow" w:hAnsi="Arial Narrow" w:cs="Arial"/>
          <w:bCs/>
          <w:sz w:val="28"/>
          <w:szCs w:val="28"/>
        </w:rPr>
      </w:pPr>
      <w:r w:rsidRPr="007D146F">
        <w:rPr>
          <w:rFonts w:ascii="Arial Narrow" w:hAnsi="Arial Narrow"/>
          <w:bCs/>
          <w:sz w:val="28"/>
          <w:szCs w:val="28"/>
        </w:rPr>
        <w:t>Barriers at the side of Squashley</w:t>
      </w:r>
      <w:r>
        <w:rPr>
          <w:rFonts w:ascii="Arial Narrow" w:hAnsi="Arial Narrow"/>
          <w:bCs/>
          <w:sz w:val="28"/>
          <w:szCs w:val="28"/>
        </w:rPr>
        <w:t xml:space="preserve"> – </w:t>
      </w:r>
      <w:r w:rsidR="00703CB9">
        <w:rPr>
          <w:rFonts w:ascii="Arial Narrow" w:hAnsi="Arial Narrow"/>
          <w:bCs/>
          <w:sz w:val="28"/>
          <w:szCs w:val="28"/>
        </w:rPr>
        <w:t xml:space="preserve">Nothing further regarding this issue clerk to chase. </w:t>
      </w:r>
    </w:p>
    <w:p w14:paraId="761817EE" w14:textId="2BFA1F99" w:rsidR="001032A2" w:rsidRDefault="001032A2" w:rsidP="001032A2">
      <w:pPr>
        <w:numPr>
          <w:ilvl w:val="0"/>
          <w:numId w:val="1"/>
        </w:numPr>
        <w:tabs>
          <w:tab w:val="left" w:pos="2160"/>
        </w:tabs>
        <w:rPr>
          <w:rFonts w:ascii="Arial Narrow" w:hAnsi="Arial Narrow"/>
          <w:b/>
          <w:sz w:val="28"/>
          <w:szCs w:val="28"/>
        </w:rPr>
      </w:pPr>
      <w:r>
        <w:rPr>
          <w:rFonts w:ascii="Arial Narrow" w:hAnsi="Arial Narrow"/>
          <w:b/>
          <w:sz w:val="28"/>
          <w:szCs w:val="28"/>
        </w:rPr>
        <w:t xml:space="preserve">Planning – </w:t>
      </w:r>
      <w:r w:rsidRPr="009471D0">
        <w:rPr>
          <w:rFonts w:ascii="Arial Narrow" w:hAnsi="Arial Narrow"/>
          <w:bCs/>
          <w:sz w:val="28"/>
          <w:szCs w:val="28"/>
        </w:rPr>
        <w:t>no planning to discuss.</w:t>
      </w:r>
      <w:r>
        <w:rPr>
          <w:rFonts w:ascii="Arial Narrow" w:hAnsi="Arial Narrow"/>
          <w:b/>
          <w:sz w:val="28"/>
          <w:szCs w:val="28"/>
        </w:rPr>
        <w:t xml:space="preserve"> </w:t>
      </w:r>
    </w:p>
    <w:p w14:paraId="359AEC13" w14:textId="632B5B6E" w:rsidR="001032A2" w:rsidRDefault="001032A2" w:rsidP="001032A2">
      <w:pPr>
        <w:numPr>
          <w:ilvl w:val="0"/>
          <w:numId w:val="1"/>
        </w:numPr>
        <w:tabs>
          <w:tab w:val="left" w:pos="2160"/>
        </w:tabs>
        <w:rPr>
          <w:rFonts w:ascii="Arial Narrow" w:hAnsi="Arial Narrow"/>
          <w:b/>
          <w:sz w:val="28"/>
          <w:szCs w:val="28"/>
        </w:rPr>
      </w:pPr>
      <w:r>
        <w:rPr>
          <w:rFonts w:ascii="Arial Narrow" w:hAnsi="Arial Narrow"/>
          <w:b/>
          <w:sz w:val="28"/>
          <w:szCs w:val="28"/>
        </w:rPr>
        <w:t xml:space="preserve">Clerks Salary Increase </w:t>
      </w:r>
    </w:p>
    <w:p w14:paraId="115F6939" w14:textId="30A8C1B4" w:rsidR="00703CB9" w:rsidRPr="00703CB9" w:rsidRDefault="00703CB9" w:rsidP="00703CB9">
      <w:pPr>
        <w:tabs>
          <w:tab w:val="left" w:pos="2160"/>
        </w:tabs>
        <w:ind w:left="360"/>
        <w:rPr>
          <w:rFonts w:ascii="Arial Narrow" w:hAnsi="Arial Narrow"/>
          <w:bCs/>
          <w:sz w:val="28"/>
          <w:szCs w:val="28"/>
        </w:rPr>
      </w:pPr>
      <w:r w:rsidRPr="00703CB9">
        <w:rPr>
          <w:rFonts w:ascii="Arial Narrow" w:hAnsi="Arial Narrow"/>
          <w:bCs/>
          <w:sz w:val="28"/>
          <w:szCs w:val="28"/>
        </w:rPr>
        <w:t>It was unanimously agreed that the clerk</w:t>
      </w:r>
      <w:r>
        <w:rPr>
          <w:rFonts w:ascii="Arial Narrow" w:hAnsi="Arial Narrow"/>
          <w:bCs/>
          <w:sz w:val="28"/>
          <w:szCs w:val="28"/>
        </w:rPr>
        <w:t>’</w:t>
      </w:r>
      <w:r w:rsidRPr="00703CB9">
        <w:rPr>
          <w:rFonts w:ascii="Arial Narrow" w:hAnsi="Arial Narrow"/>
          <w:bCs/>
          <w:sz w:val="28"/>
          <w:szCs w:val="28"/>
        </w:rPr>
        <w:t>s salary would be increased to point 10 on LC1 scale and backdated to April 2021.</w:t>
      </w:r>
    </w:p>
    <w:p w14:paraId="6F80787D" w14:textId="551BE8E3" w:rsidR="001032A2" w:rsidRDefault="001032A2" w:rsidP="001032A2">
      <w:pPr>
        <w:numPr>
          <w:ilvl w:val="0"/>
          <w:numId w:val="1"/>
        </w:numPr>
        <w:tabs>
          <w:tab w:val="left" w:pos="2160"/>
        </w:tabs>
        <w:rPr>
          <w:rFonts w:ascii="Arial Narrow" w:hAnsi="Arial Narrow"/>
          <w:b/>
          <w:sz w:val="28"/>
          <w:szCs w:val="28"/>
        </w:rPr>
      </w:pPr>
      <w:r>
        <w:rPr>
          <w:rFonts w:ascii="Arial Narrow" w:hAnsi="Arial Narrow"/>
          <w:b/>
          <w:sz w:val="28"/>
          <w:szCs w:val="28"/>
        </w:rPr>
        <w:t>DALC Annual Subscription</w:t>
      </w:r>
    </w:p>
    <w:p w14:paraId="2AC225C8" w14:textId="694876D1" w:rsidR="00703CB9" w:rsidRPr="00703CB9" w:rsidRDefault="00703CB9" w:rsidP="00703CB9">
      <w:pPr>
        <w:tabs>
          <w:tab w:val="left" w:pos="2160"/>
        </w:tabs>
        <w:ind w:left="360"/>
        <w:rPr>
          <w:rFonts w:ascii="Arial Narrow" w:hAnsi="Arial Narrow"/>
          <w:bCs/>
          <w:sz w:val="28"/>
          <w:szCs w:val="28"/>
        </w:rPr>
      </w:pPr>
      <w:r w:rsidRPr="00703CB9">
        <w:rPr>
          <w:rFonts w:ascii="Arial Narrow" w:hAnsi="Arial Narrow"/>
          <w:bCs/>
          <w:sz w:val="28"/>
          <w:szCs w:val="28"/>
        </w:rPr>
        <w:t xml:space="preserve">After some deliberation it was agreed by a majority that the annual subscription for DALC would be paid. </w:t>
      </w:r>
    </w:p>
    <w:p w14:paraId="74B2B6E8" w14:textId="1C03306E" w:rsidR="00FC5F2B" w:rsidRDefault="00FC5F2B" w:rsidP="001032A2">
      <w:pPr>
        <w:numPr>
          <w:ilvl w:val="0"/>
          <w:numId w:val="1"/>
        </w:numPr>
        <w:tabs>
          <w:tab w:val="left" w:pos="2160"/>
        </w:tabs>
        <w:rPr>
          <w:rFonts w:ascii="Arial Narrow" w:hAnsi="Arial Narrow"/>
          <w:b/>
          <w:sz w:val="28"/>
          <w:szCs w:val="28"/>
        </w:rPr>
      </w:pPr>
      <w:r>
        <w:rPr>
          <w:rFonts w:ascii="Arial Narrow" w:hAnsi="Arial Narrow"/>
          <w:b/>
          <w:sz w:val="28"/>
          <w:szCs w:val="28"/>
        </w:rPr>
        <w:t xml:space="preserve">SIDS trial </w:t>
      </w:r>
    </w:p>
    <w:p w14:paraId="4165B325" w14:textId="0532B9A4" w:rsidR="00703CB9" w:rsidRPr="002B4929" w:rsidRDefault="00703CB9" w:rsidP="00703CB9">
      <w:pPr>
        <w:tabs>
          <w:tab w:val="left" w:pos="2160"/>
        </w:tabs>
        <w:ind w:left="360"/>
        <w:rPr>
          <w:rFonts w:ascii="Arial Narrow" w:hAnsi="Arial Narrow"/>
          <w:bCs/>
          <w:sz w:val="28"/>
          <w:szCs w:val="28"/>
        </w:rPr>
      </w:pPr>
      <w:r w:rsidRPr="002B4929">
        <w:rPr>
          <w:rFonts w:ascii="Arial Narrow" w:hAnsi="Arial Narrow"/>
          <w:bCs/>
          <w:sz w:val="28"/>
          <w:szCs w:val="28"/>
        </w:rPr>
        <w:t xml:space="preserve">The clerk raised the issue regarding the </w:t>
      </w:r>
      <w:r w:rsidR="002B4929" w:rsidRPr="002B4929">
        <w:rPr>
          <w:rFonts w:ascii="Arial Narrow" w:hAnsi="Arial Narrow"/>
          <w:bCs/>
          <w:sz w:val="28"/>
          <w:szCs w:val="28"/>
        </w:rPr>
        <w:t xml:space="preserve">Trial that is being brought in by the </w:t>
      </w:r>
      <w:r w:rsidR="00D40D1F">
        <w:rPr>
          <w:rFonts w:ascii="Arial Narrow" w:hAnsi="Arial Narrow"/>
          <w:bCs/>
          <w:sz w:val="28"/>
          <w:szCs w:val="28"/>
        </w:rPr>
        <w:t>Derbyshire Road Safety Partnership and the DCC</w:t>
      </w:r>
      <w:r w:rsidR="002B4929" w:rsidRPr="002B4929">
        <w:rPr>
          <w:rFonts w:ascii="Arial Narrow" w:hAnsi="Arial Narrow"/>
          <w:bCs/>
          <w:sz w:val="28"/>
          <w:szCs w:val="28"/>
        </w:rPr>
        <w:t>. It was agreed that this would not be feasible in Norbury and Roston as you need a lower speed limit. However</w:t>
      </w:r>
      <w:r w:rsidR="002B4929">
        <w:rPr>
          <w:rFonts w:ascii="Arial Narrow" w:hAnsi="Arial Narrow"/>
          <w:bCs/>
          <w:sz w:val="28"/>
          <w:szCs w:val="28"/>
        </w:rPr>
        <w:t>,</w:t>
      </w:r>
      <w:r w:rsidR="002B4929" w:rsidRPr="002B4929">
        <w:rPr>
          <w:rFonts w:ascii="Arial Narrow" w:hAnsi="Arial Narrow"/>
          <w:bCs/>
          <w:sz w:val="28"/>
          <w:szCs w:val="28"/>
        </w:rPr>
        <w:t xml:space="preserve"> it was agreed that the clerk look into a 30mph speed limit being put into certain roads in the village such as parts of Lid Lane, Mill Lane and Main Street. </w:t>
      </w:r>
    </w:p>
    <w:p w14:paraId="155B0D4F" w14:textId="77777777" w:rsidR="001032A2" w:rsidRDefault="001032A2" w:rsidP="001032A2">
      <w:pPr>
        <w:pStyle w:val="ListParagraph"/>
        <w:numPr>
          <w:ilvl w:val="0"/>
          <w:numId w:val="1"/>
        </w:numPr>
        <w:tabs>
          <w:tab w:val="left" w:pos="2160"/>
        </w:tabs>
        <w:rPr>
          <w:rFonts w:ascii="Arial Narrow" w:hAnsi="Arial Narrow"/>
          <w:b/>
          <w:sz w:val="28"/>
          <w:szCs w:val="28"/>
        </w:rPr>
      </w:pPr>
      <w:r w:rsidRPr="0002350E">
        <w:rPr>
          <w:rFonts w:ascii="Arial Narrow" w:hAnsi="Arial Narrow"/>
          <w:b/>
          <w:sz w:val="28"/>
          <w:szCs w:val="28"/>
        </w:rPr>
        <w:t>Bank Accounts</w:t>
      </w:r>
    </w:p>
    <w:p w14:paraId="611A4F50" w14:textId="36235718" w:rsidR="001032A2" w:rsidRPr="008C6819" w:rsidRDefault="001032A2" w:rsidP="001032A2">
      <w:pPr>
        <w:pStyle w:val="ListParagraph"/>
        <w:numPr>
          <w:ilvl w:val="1"/>
          <w:numId w:val="1"/>
        </w:numPr>
        <w:tabs>
          <w:tab w:val="left" w:pos="2160"/>
        </w:tabs>
        <w:rPr>
          <w:rFonts w:ascii="Arial Narrow" w:hAnsi="Arial Narrow"/>
          <w:b/>
          <w:sz w:val="28"/>
          <w:szCs w:val="28"/>
        </w:rPr>
      </w:pPr>
      <w:r w:rsidRPr="0002350E">
        <w:rPr>
          <w:rFonts w:ascii="Arial Narrow" w:hAnsi="Arial Narrow"/>
          <w:sz w:val="28"/>
          <w:szCs w:val="28"/>
        </w:rPr>
        <w:t xml:space="preserve"> </w:t>
      </w:r>
      <w:r w:rsidRPr="008C6819">
        <w:rPr>
          <w:rFonts w:ascii="Arial Narrow" w:hAnsi="Arial Narrow"/>
          <w:sz w:val="28"/>
          <w:szCs w:val="28"/>
        </w:rPr>
        <w:t>Treasurers Account £</w:t>
      </w:r>
      <w:r w:rsidR="00F26205">
        <w:rPr>
          <w:rFonts w:ascii="Arial Narrow" w:hAnsi="Arial Narrow"/>
          <w:sz w:val="28"/>
          <w:szCs w:val="28"/>
        </w:rPr>
        <w:t>2071.47</w:t>
      </w:r>
      <w:r w:rsidR="00F0180C">
        <w:rPr>
          <w:rFonts w:ascii="Arial Narrow" w:hAnsi="Arial Narrow"/>
          <w:sz w:val="28"/>
          <w:szCs w:val="28"/>
        </w:rPr>
        <w:t xml:space="preserve"> – the clerk informed the meeting that she had discussed on line banking with the bank and they said that this was feasible all it required was two willing signatures to action the payments. </w:t>
      </w:r>
    </w:p>
    <w:p w14:paraId="360A5D06" w14:textId="0A4A35A3" w:rsidR="00F26205" w:rsidRPr="00F0180C" w:rsidRDefault="001032A2" w:rsidP="00F0180C">
      <w:pPr>
        <w:pStyle w:val="ListParagraph"/>
        <w:numPr>
          <w:ilvl w:val="1"/>
          <w:numId w:val="1"/>
        </w:numPr>
        <w:tabs>
          <w:tab w:val="left" w:pos="2160"/>
        </w:tabs>
        <w:rPr>
          <w:rFonts w:ascii="Arial Narrow" w:hAnsi="Arial Narrow"/>
          <w:b/>
          <w:sz w:val="28"/>
          <w:szCs w:val="28"/>
        </w:rPr>
      </w:pPr>
      <w:r>
        <w:rPr>
          <w:rFonts w:ascii="Arial Narrow" w:hAnsi="Arial Narrow"/>
          <w:b/>
          <w:sz w:val="28"/>
          <w:szCs w:val="28"/>
        </w:rPr>
        <w:t xml:space="preserve"> </w:t>
      </w:r>
      <w:r w:rsidRPr="008C6819">
        <w:rPr>
          <w:rFonts w:ascii="Arial Narrow" w:hAnsi="Arial Narrow"/>
          <w:sz w:val="28"/>
          <w:szCs w:val="28"/>
        </w:rPr>
        <w:t>Business instant Account £</w:t>
      </w:r>
      <w:r w:rsidR="00F26205">
        <w:rPr>
          <w:rFonts w:ascii="Arial Narrow" w:hAnsi="Arial Narrow"/>
          <w:sz w:val="28"/>
          <w:szCs w:val="28"/>
        </w:rPr>
        <w:t xml:space="preserve">707.24 – it was agreed to close this account and transfer the funds to the Treasurers account – clerk to obtain appropriate paperwork and bring it to the next meeting. </w:t>
      </w:r>
    </w:p>
    <w:p w14:paraId="3F2D867E" w14:textId="77777777" w:rsidR="001032A2" w:rsidRPr="008C6819" w:rsidRDefault="001032A2" w:rsidP="001032A2">
      <w:pPr>
        <w:pStyle w:val="ListParagraph"/>
        <w:numPr>
          <w:ilvl w:val="0"/>
          <w:numId w:val="1"/>
        </w:numPr>
        <w:rPr>
          <w:rFonts w:ascii="Arial Narrow" w:hAnsi="Arial Narrow"/>
          <w:sz w:val="28"/>
          <w:szCs w:val="28"/>
        </w:rPr>
      </w:pPr>
      <w:r w:rsidRPr="0002350E">
        <w:rPr>
          <w:rFonts w:ascii="Arial Narrow" w:hAnsi="Arial Narrow"/>
          <w:b/>
          <w:sz w:val="28"/>
          <w:szCs w:val="28"/>
        </w:rPr>
        <w:lastRenderedPageBreak/>
        <w:t>Finance</w:t>
      </w:r>
    </w:p>
    <w:p w14:paraId="1592EB90" w14:textId="4E60B003" w:rsidR="00FC5F2B" w:rsidRPr="00177D18" w:rsidRDefault="00FC5F2B" w:rsidP="00FC5F2B">
      <w:pPr>
        <w:pStyle w:val="ListParagraph"/>
        <w:numPr>
          <w:ilvl w:val="1"/>
          <w:numId w:val="1"/>
        </w:numPr>
        <w:rPr>
          <w:rFonts w:ascii="Arial Narrow" w:hAnsi="Arial Narrow"/>
          <w:sz w:val="28"/>
          <w:szCs w:val="28"/>
        </w:rPr>
      </w:pPr>
      <w:r w:rsidRPr="008C6819">
        <w:rPr>
          <w:rFonts w:ascii="Arial Narrow" w:eastAsia="Times New Roman" w:hAnsi="Arial Narrow"/>
          <w:sz w:val="28"/>
          <w:szCs w:val="28"/>
        </w:rPr>
        <w:t xml:space="preserve">Clerks Pay by Standing Order </w:t>
      </w:r>
      <w:r>
        <w:rPr>
          <w:rFonts w:ascii="Arial Narrow" w:eastAsia="Times New Roman" w:hAnsi="Arial Narrow"/>
          <w:sz w:val="28"/>
          <w:szCs w:val="28"/>
        </w:rPr>
        <w:t>March and April</w:t>
      </w:r>
      <w:r w:rsidRPr="008C6819">
        <w:rPr>
          <w:rFonts w:ascii="Arial Narrow" w:eastAsia="Times New Roman" w:hAnsi="Arial Narrow"/>
          <w:sz w:val="28"/>
          <w:szCs w:val="28"/>
        </w:rPr>
        <w:t xml:space="preserve"> 202</w:t>
      </w:r>
      <w:r>
        <w:rPr>
          <w:rFonts w:ascii="Arial Narrow" w:eastAsia="Times New Roman" w:hAnsi="Arial Narrow"/>
          <w:sz w:val="28"/>
          <w:szCs w:val="28"/>
        </w:rPr>
        <w:t>2</w:t>
      </w:r>
      <w:r w:rsidR="002B4929">
        <w:rPr>
          <w:rFonts w:ascii="Arial Narrow" w:eastAsia="Times New Roman" w:hAnsi="Arial Narrow"/>
          <w:sz w:val="28"/>
          <w:szCs w:val="28"/>
        </w:rPr>
        <w:t xml:space="preserve"> – the new standing order was signed ready for the clerk to take to the bank. </w:t>
      </w:r>
    </w:p>
    <w:p w14:paraId="4063B134" w14:textId="4DFEDE13" w:rsidR="00FC5F2B" w:rsidRPr="00177D18" w:rsidRDefault="00FC5F2B" w:rsidP="00FC5F2B">
      <w:pPr>
        <w:pStyle w:val="ListParagraph"/>
        <w:numPr>
          <w:ilvl w:val="1"/>
          <w:numId w:val="1"/>
        </w:numPr>
        <w:rPr>
          <w:rFonts w:ascii="Arial Narrow" w:hAnsi="Arial Narrow"/>
          <w:sz w:val="28"/>
          <w:szCs w:val="28"/>
        </w:rPr>
      </w:pPr>
      <w:r>
        <w:rPr>
          <w:rFonts w:ascii="Arial Narrow" w:eastAsia="Times New Roman" w:hAnsi="Arial Narrow"/>
          <w:sz w:val="28"/>
          <w:szCs w:val="28"/>
        </w:rPr>
        <w:t>Clerks back pay 1 April 2021 to 31</w:t>
      </w:r>
      <w:r w:rsidRPr="00177D18">
        <w:rPr>
          <w:rFonts w:ascii="Arial Narrow" w:eastAsia="Times New Roman" w:hAnsi="Arial Narrow"/>
          <w:sz w:val="28"/>
          <w:szCs w:val="28"/>
          <w:vertAlign w:val="superscript"/>
        </w:rPr>
        <w:t>st</w:t>
      </w:r>
      <w:r>
        <w:rPr>
          <w:rFonts w:ascii="Arial Narrow" w:eastAsia="Times New Roman" w:hAnsi="Arial Narrow"/>
          <w:sz w:val="28"/>
          <w:szCs w:val="28"/>
        </w:rPr>
        <w:t xml:space="preserve"> March 2022 - £43.68</w:t>
      </w:r>
      <w:r w:rsidR="002B4929">
        <w:rPr>
          <w:rFonts w:ascii="Arial Narrow" w:eastAsia="Times New Roman" w:hAnsi="Arial Narrow"/>
          <w:sz w:val="28"/>
          <w:szCs w:val="28"/>
        </w:rPr>
        <w:t xml:space="preserve"> – this was unanimously agreed see item 6.</w:t>
      </w:r>
    </w:p>
    <w:p w14:paraId="4B91F314" w14:textId="41C23553" w:rsidR="00FC5F2B" w:rsidRPr="00177D18" w:rsidRDefault="00FC5F2B" w:rsidP="00FC5F2B">
      <w:pPr>
        <w:pStyle w:val="ListParagraph"/>
        <w:numPr>
          <w:ilvl w:val="1"/>
          <w:numId w:val="1"/>
        </w:numPr>
        <w:rPr>
          <w:rFonts w:ascii="Arial Narrow" w:hAnsi="Arial Narrow"/>
          <w:sz w:val="28"/>
          <w:szCs w:val="28"/>
        </w:rPr>
      </w:pPr>
      <w:r>
        <w:rPr>
          <w:rFonts w:ascii="Arial Narrow" w:eastAsia="Times New Roman" w:hAnsi="Arial Narrow"/>
          <w:sz w:val="28"/>
          <w:szCs w:val="28"/>
        </w:rPr>
        <w:t>Dalc Annual Subscription £108.61</w:t>
      </w:r>
      <w:r w:rsidR="002B4929">
        <w:rPr>
          <w:rFonts w:ascii="Arial Narrow" w:eastAsia="Times New Roman" w:hAnsi="Arial Narrow"/>
          <w:sz w:val="28"/>
          <w:szCs w:val="28"/>
        </w:rPr>
        <w:t xml:space="preserve"> – this was unanimously agreed see item 7. </w:t>
      </w:r>
    </w:p>
    <w:p w14:paraId="39272247" w14:textId="47977BC3" w:rsidR="00FC5F2B" w:rsidRPr="00F0180C" w:rsidRDefault="00FC5F2B" w:rsidP="00FC5F2B">
      <w:pPr>
        <w:pStyle w:val="ListParagraph"/>
        <w:numPr>
          <w:ilvl w:val="1"/>
          <w:numId w:val="1"/>
        </w:numPr>
        <w:rPr>
          <w:rFonts w:ascii="Arial Narrow" w:hAnsi="Arial Narrow"/>
          <w:sz w:val="28"/>
          <w:szCs w:val="28"/>
        </w:rPr>
      </w:pPr>
      <w:r>
        <w:rPr>
          <w:rFonts w:ascii="Arial Narrow" w:eastAsia="Times New Roman" w:hAnsi="Arial Narrow"/>
          <w:sz w:val="28"/>
          <w:szCs w:val="28"/>
        </w:rPr>
        <w:t>Mr Prince – Mowing the Village Green - £100.00</w:t>
      </w:r>
      <w:r w:rsidR="00D15A10">
        <w:rPr>
          <w:rFonts w:ascii="Arial Narrow" w:eastAsia="Times New Roman" w:hAnsi="Arial Narrow"/>
          <w:sz w:val="28"/>
          <w:szCs w:val="28"/>
        </w:rPr>
        <w:t xml:space="preserve"> – this was unanimously agreed. </w:t>
      </w:r>
    </w:p>
    <w:p w14:paraId="1973B505" w14:textId="24C4F0F9" w:rsidR="00F0180C" w:rsidRPr="00D15A10" w:rsidRDefault="00F0180C" w:rsidP="00FC5F2B">
      <w:pPr>
        <w:pStyle w:val="ListParagraph"/>
        <w:numPr>
          <w:ilvl w:val="1"/>
          <w:numId w:val="1"/>
        </w:numPr>
        <w:rPr>
          <w:rFonts w:ascii="Arial Narrow" w:hAnsi="Arial Narrow"/>
          <w:sz w:val="28"/>
          <w:szCs w:val="28"/>
        </w:rPr>
      </w:pPr>
      <w:r>
        <w:rPr>
          <w:rFonts w:ascii="Arial Narrow" w:eastAsia="Times New Roman" w:hAnsi="Arial Narrow"/>
          <w:sz w:val="28"/>
          <w:szCs w:val="28"/>
        </w:rPr>
        <w:t xml:space="preserve">It was agreed that the Parish Council would once again pay for the planting of the pots. Cllr Lewis to move this forward. </w:t>
      </w:r>
    </w:p>
    <w:p w14:paraId="67B861B8" w14:textId="6880425E" w:rsidR="00D15A10" w:rsidRPr="00E84985" w:rsidRDefault="00D15A10" w:rsidP="00D15A10">
      <w:pPr>
        <w:pStyle w:val="ListParagraph"/>
        <w:ind w:left="1080"/>
        <w:rPr>
          <w:rFonts w:ascii="Arial Narrow" w:hAnsi="Arial Narrow"/>
          <w:sz w:val="28"/>
          <w:szCs w:val="28"/>
        </w:rPr>
      </w:pPr>
      <w:r>
        <w:rPr>
          <w:rFonts w:ascii="Arial Narrow" w:eastAsia="Times New Roman" w:hAnsi="Arial Narrow"/>
          <w:sz w:val="28"/>
          <w:szCs w:val="28"/>
        </w:rPr>
        <w:t xml:space="preserve">All cheques were written by the clerk and signed by the authorised signatures. </w:t>
      </w:r>
    </w:p>
    <w:p w14:paraId="2D5AD9BB" w14:textId="45204004" w:rsidR="00FC5F2B" w:rsidRPr="001B791C" w:rsidRDefault="00FC5F2B" w:rsidP="00FC5F2B">
      <w:pPr>
        <w:pStyle w:val="ListParagraph"/>
        <w:numPr>
          <w:ilvl w:val="0"/>
          <w:numId w:val="1"/>
        </w:numPr>
        <w:tabs>
          <w:tab w:val="left" w:pos="720"/>
        </w:tabs>
        <w:rPr>
          <w:rFonts w:ascii="Arial Narrow" w:eastAsia="Times New Roman" w:hAnsi="Arial Narrow"/>
          <w:bCs/>
          <w:sz w:val="28"/>
          <w:szCs w:val="28"/>
        </w:rPr>
      </w:pPr>
      <w:r w:rsidRPr="0002350E">
        <w:rPr>
          <w:rFonts w:ascii="Arial Narrow" w:eastAsia="Times New Roman" w:hAnsi="Arial Narrow"/>
          <w:b/>
          <w:sz w:val="28"/>
          <w:szCs w:val="28"/>
        </w:rPr>
        <w:t>DALC</w:t>
      </w:r>
      <w:r>
        <w:rPr>
          <w:rFonts w:ascii="Arial Narrow" w:eastAsia="Times New Roman" w:hAnsi="Arial Narrow"/>
          <w:b/>
          <w:sz w:val="28"/>
          <w:szCs w:val="28"/>
        </w:rPr>
        <w:t xml:space="preserve"> – February and March 2022 News Letters</w:t>
      </w:r>
      <w:r w:rsidR="00D15A10">
        <w:rPr>
          <w:rFonts w:ascii="Arial Narrow" w:eastAsia="Times New Roman" w:hAnsi="Arial Narrow"/>
          <w:b/>
          <w:sz w:val="28"/>
          <w:szCs w:val="28"/>
        </w:rPr>
        <w:t xml:space="preserve"> </w:t>
      </w:r>
      <w:r w:rsidR="00D15A10" w:rsidRPr="00D15A10">
        <w:rPr>
          <w:rFonts w:ascii="Arial Narrow" w:eastAsia="Times New Roman" w:hAnsi="Arial Narrow"/>
          <w:bCs/>
          <w:sz w:val="28"/>
          <w:szCs w:val="28"/>
        </w:rPr>
        <w:t>- noted</w:t>
      </w:r>
    </w:p>
    <w:p w14:paraId="115FAFE8" w14:textId="0144A848" w:rsidR="00FC5F2B" w:rsidRPr="00D15A10" w:rsidRDefault="00FC5F2B" w:rsidP="00FC5F2B">
      <w:pPr>
        <w:pStyle w:val="ListParagraph"/>
        <w:numPr>
          <w:ilvl w:val="0"/>
          <w:numId w:val="1"/>
        </w:numPr>
        <w:tabs>
          <w:tab w:val="left" w:pos="720"/>
        </w:tabs>
        <w:rPr>
          <w:rFonts w:ascii="Arial Narrow" w:eastAsia="Times New Roman" w:hAnsi="Arial Narrow"/>
          <w:b/>
          <w:sz w:val="28"/>
          <w:szCs w:val="28"/>
        </w:rPr>
      </w:pPr>
      <w:r w:rsidRPr="0002350E">
        <w:rPr>
          <w:rFonts w:ascii="Arial Narrow" w:hAnsi="Arial Narrow"/>
          <w:b/>
          <w:sz w:val="28"/>
          <w:szCs w:val="28"/>
        </w:rPr>
        <w:t>Date of Next Meeting</w:t>
      </w:r>
      <w:r>
        <w:rPr>
          <w:rFonts w:ascii="Arial Narrow" w:hAnsi="Arial Narrow"/>
          <w:b/>
          <w:sz w:val="28"/>
          <w:szCs w:val="28"/>
        </w:rPr>
        <w:t xml:space="preserve"> </w:t>
      </w:r>
      <w:r w:rsidRPr="0002350E">
        <w:rPr>
          <w:rFonts w:ascii="Arial Narrow" w:hAnsi="Arial Narrow"/>
          <w:b/>
          <w:sz w:val="28"/>
          <w:szCs w:val="28"/>
        </w:rPr>
        <w:t xml:space="preserve"> </w:t>
      </w:r>
    </w:p>
    <w:p w14:paraId="64408FC7" w14:textId="5850F7B6" w:rsidR="00A06F8B" w:rsidRPr="00365C1E" w:rsidRDefault="00A06F8B" w:rsidP="00A06F8B">
      <w:pPr>
        <w:tabs>
          <w:tab w:val="left" w:pos="561"/>
        </w:tabs>
        <w:rPr>
          <w:rFonts w:ascii="Arial Narrow" w:hAnsi="Arial Narrow"/>
          <w:color w:val="000000"/>
          <w:sz w:val="28"/>
          <w:szCs w:val="28"/>
        </w:rPr>
      </w:pPr>
      <w:r w:rsidRPr="00E42EC0">
        <w:rPr>
          <w:rFonts w:ascii="Arial Narrow" w:hAnsi="Arial Narrow"/>
          <w:color w:val="000000"/>
          <w:sz w:val="28"/>
          <w:szCs w:val="28"/>
        </w:rPr>
        <w:t xml:space="preserve">The date of the next meeting will be </w:t>
      </w:r>
      <w:r>
        <w:rPr>
          <w:rFonts w:ascii="Arial Narrow" w:hAnsi="Arial Narrow"/>
          <w:color w:val="000000"/>
          <w:sz w:val="28"/>
          <w:szCs w:val="28"/>
        </w:rPr>
        <w:t>Tuesday 17</w:t>
      </w:r>
      <w:r w:rsidRPr="00A06F8B">
        <w:rPr>
          <w:rFonts w:ascii="Arial Narrow" w:hAnsi="Arial Narrow"/>
          <w:color w:val="000000"/>
          <w:sz w:val="28"/>
          <w:szCs w:val="28"/>
          <w:vertAlign w:val="superscript"/>
        </w:rPr>
        <w:t>th</w:t>
      </w:r>
      <w:r>
        <w:rPr>
          <w:rFonts w:ascii="Arial Narrow" w:hAnsi="Arial Narrow"/>
          <w:color w:val="000000"/>
          <w:sz w:val="28"/>
          <w:szCs w:val="28"/>
        </w:rPr>
        <w:t xml:space="preserve"> May 2022 (Annual Meeting) </w:t>
      </w:r>
      <w:r w:rsidRPr="00E42EC0">
        <w:rPr>
          <w:rFonts w:ascii="Arial Narrow" w:hAnsi="Arial Narrow"/>
          <w:color w:val="000000"/>
          <w:sz w:val="28"/>
          <w:szCs w:val="28"/>
        </w:rPr>
        <w:t>at 7.</w:t>
      </w:r>
      <w:r>
        <w:rPr>
          <w:rFonts w:ascii="Arial Narrow" w:hAnsi="Arial Narrow"/>
          <w:color w:val="000000"/>
          <w:sz w:val="28"/>
          <w:szCs w:val="28"/>
        </w:rPr>
        <w:t xml:space="preserve">00pm followed by the Annual Parish Meeting at 7.15pm in </w:t>
      </w:r>
      <w:r w:rsidRPr="00A06F8B">
        <w:rPr>
          <w:rFonts w:ascii="Arial Narrow" w:hAnsi="Arial Narrow"/>
          <w:sz w:val="28"/>
          <w:szCs w:val="28"/>
        </w:rPr>
        <w:t>Mary Clowes Hall.</w:t>
      </w:r>
    </w:p>
    <w:p w14:paraId="1BD8C19A" w14:textId="77777777" w:rsidR="00A06F8B" w:rsidRDefault="00A06F8B" w:rsidP="00A06F8B"/>
    <w:p w14:paraId="41F888EE" w14:textId="6587F188" w:rsidR="00D15A10" w:rsidRPr="0002350E" w:rsidRDefault="00D15A10" w:rsidP="00D15A10">
      <w:pPr>
        <w:pStyle w:val="ListParagraph"/>
        <w:tabs>
          <w:tab w:val="left" w:pos="720"/>
        </w:tabs>
        <w:ind w:left="360"/>
        <w:rPr>
          <w:rFonts w:ascii="Arial Narrow" w:eastAsia="Times New Roman" w:hAnsi="Arial Narrow"/>
          <w:b/>
          <w:sz w:val="28"/>
          <w:szCs w:val="28"/>
        </w:rPr>
      </w:pPr>
    </w:p>
    <w:p w14:paraId="18E0A88F" w14:textId="68E13D5B" w:rsidR="001032A2" w:rsidRPr="00FC5F2B" w:rsidRDefault="001032A2" w:rsidP="00FC5F2B">
      <w:pPr>
        <w:rPr>
          <w:rFonts w:ascii="Arial Narrow" w:hAnsi="Arial Narrow"/>
          <w:b/>
          <w:bCs/>
          <w:sz w:val="28"/>
          <w:szCs w:val="28"/>
        </w:rPr>
      </w:pPr>
    </w:p>
    <w:p w14:paraId="7DAF327D" w14:textId="77777777" w:rsidR="001032A2" w:rsidRPr="007E6870" w:rsidRDefault="001032A2" w:rsidP="001032A2">
      <w:pPr>
        <w:pStyle w:val="ListParagraph"/>
        <w:tabs>
          <w:tab w:val="left" w:pos="720"/>
        </w:tabs>
        <w:ind w:left="360"/>
        <w:rPr>
          <w:rFonts w:ascii="Arial Narrow" w:eastAsia="Times New Roman" w:hAnsi="Arial Narrow"/>
          <w:sz w:val="28"/>
          <w:szCs w:val="28"/>
        </w:rPr>
      </w:pPr>
    </w:p>
    <w:p w14:paraId="4530DC9F" w14:textId="77777777" w:rsidR="001032A2" w:rsidRPr="0002350E" w:rsidRDefault="001032A2" w:rsidP="001032A2">
      <w:pPr>
        <w:pStyle w:val="ListParagraph"/>
        <w:tabs>
          <w:tab w:val="left" w:pos="720"/>
        </w:tabs>
        <w:ind w:left="360"/>
        <w:rPr>
          <w:rFonts w:ascii="Arial Narrow" w:eastAsia="Times New Roman" w:hAnsi="Arial Narrow"/>
          <w:b/>
          <w:sz w:val="28"/>
          <w:szCs w:val="28"/>
        </w:rPr>
      </w:pPr>
    </w:p>
    <w:p w14:paraId="7E8C994C" w14:textId="77777777" w:rsidR="001032A2" w:rsidRPr="0002350E" w:rsidRDefault="001032A2" w:rsidP="001032A2">
      <w:pPr>
        <w:rPr>
          <w:rFonts w:ascii="Arial Narrow" w:hAnsi="Arial Narrow"/>
          <w:sz w:val="28"/>
          <w:szCs w:val="28"/>
        </w:rPr>
      </w:pPr>
    </w:p>
    <w:p w14:paraId="72E1FB22" w14:textId="77777777" w:rsidR="001032A2" w:rsidRDefault="001032A2" w:rsidP="001032A2"/>
    <w:p w14:paraId="626C3160" w14:textId="77777777" w:rsidR="001032A2" w:rsidRDefault="001032A2" w:rsidP="001032A2"/>
    <w:p w14:paraId="6BAF0A9C" w14:textId="77777777" w:rsidR="001032A2" w:rsidRDefault="001032A2" w:rsidP="001032A2"/>
    <w:p w14:paraId="3537019A" w14:textId="77777777" w:rsidR="001032A2" w:rsidRDefault="001032A2" w:rsidP="001032A2"/>
    <w:p w14:paraId="1A453F66" w14:textId="77777777" w:rsidR="001032A2" w:rsidRDefault="001032A2" w:rsidP="001032A2"/>
    <w:p w14:paraId="72B89C87" w14:textId="77777777" w:rsidR="006600EC" w:rsidRDefault="006600EC"/>
    <w:sectPr w:rsidR="006600EC" w:rsidSect="009471D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7E402" w14:textId="77777777" w:rsidR="008022AF" w:rsidRDefault="008022AF">
      <w:r>
        <w:separator/>
      </w:r>
    </w:p>
  </w:endnote>
  <w:endnote w:type="continuationSeparator" w:id="0">
    <w:p w14:paraId="7BFAF4A5" w14:textId="77777777" w:rsidR="008022AF" w:rsidRDefault="00802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A7D32" w14:textId="77777777" w:rsidR="00824472" w:rsidRDefault="008022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581F3" w14:textId="77777777" w:rsidR="00824472" w:rsidRDefault="008022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25512" w14:textId="77777777" w:rsidR="00824472" w:rsidRDefault="008022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20095" w14:textId="77777777" w:rsidR="008022AF" w:rsidRDefault="008022AF">
      <w:r>
        <w:separator/>
      </w:r>
    </w:p>
  </w:footnote>
  <w:footnote w:type="continuationSeparator" w:id="0">
    <w:p w14:paraId="7738BD6D" w14:textId="77777777" w:rsidR="008022AF" w:rsidRDefault="00802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E659" w14:textId="77777777" w:rsidR="00824472" w:rsidRDefault="008022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1AC9" w14:textId="6C75FEEE" w:rsidR="00824472" w:rsidRDefault="008022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468A8" w14:textId="77777777" w:rsidR="00824472" w:rsidRDefault="008022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93F"/>
    <w:multiLevelType w:val="hybridMultilevel"/>
    <w:tmpl w:val="48AA3090"/>
    <w:lvl w:ilvl="0" w:tplc="710C64D4">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num w:numId="1" w16cid:durableId="1411195438">
    <w:abstractNumId w:val="0"/>
  </w:num>
  <w:num w:numId="2" w16cid:durableId="1365328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2A2"/>
    <w:rsid w:val="00075E47"/>
    <w:rsid w:val="001032A2"/>
    <w:rsid w:val="00232E2E"/>
    <w:rsid w:val="002B4929"/>
    <w:rsid w:val="005B0E69"/>
    <w:rsid w:val="006600EC"/>
    <w:rsid w:val="00703CB9"/>
    <w:rsid w:val="0072659D"/>
    <w:rsid w:val="00767970"/>
    <w:rsid w:val="007E0D53"/>
    <w:rsid w:val="008022AF"/>
    <w:rsid w:val="00A06F8B"/>
    <w:rsid w:val="00D15A10"/>
    <w:rsid w:val="00D40D1F"/>
    <w:rsid w:val="00E30593"/>
    <w:rsid w:val="00F0180C"/>
    <w:rsid w:val="00F26205"/>
    <w:rsid w:val="00FC5F2B"/>
    <w:rsid w:val="00FD3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AEF77"/>
  <w15:chartTrackingRefBased/>
  <w15:docId w15:val="{5B752FBF-3745-4E57-9697-C5A4AF47B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32A2"/>
    <w:pPr>
      <w:widowControl w:val="0"/>
      <w:suppressAutoHyphens/>
      <w:spacing w:after="0" w:line="240" w:lineRule="auto"/>
    </w:pPr>
    <w:rPr>
      <w:rFonts w:ascii="Thorndale AMT" w:eastAsia="Albany AMT" w:hAnsi="Thorndale AMT" w:cs="Albany AMT"/>
      <w:color w:val="00000A"/>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2A2"/>
    <w:pPr>
      <w:ind w:left="720"/>
      <w:contextualSpacing/>
    </w:pPr>
  </w:style>
  <w:style w:type="paragraph" w:styleId="Header">
    <w:name w:val="header"/>
    <w:basedOn w:val="Normal"/>
    <w:link w:val="HeaderChar"/>
    <w:uiPriority w:val="99"/>
    <w:unhideWhenUsed/>
    <w:rsid w:val="001032A2"/>
    <w:pPr>
      <w:tabs>
        <w:tab w:val="center" w:pos="4513"/>
        <w:tab w:val="right" w:pos="9026"/>
      </w:tabs>
    </w:pPr>
  </w:style>
  <w:style w:type="character" w:customStyle="1" w:styleId="HeaderChar">
    <w:name w:val="Header Char"/>
    <w:basedOn w:val="DefaultParagraphFont"/>
    <w:link w:val="Header"/>
    <w:uiPriority w:val="99"/>
    <w:rsid w:val="001032A2"/>
    <w:rPr>
      <w:rFonts w:ascii="Thorndale AMT" w:eastAsia="Albany AMT" w:hAnsi="Thorndale AMT" w:cs="Albany AMT"/>
      <w:color w:val="00000A"/>
      <w:sz w:val="24"/>
      <w:szCs w:val="24"/>
      <w:lang w:eastAsia="en-GB" w:bidi="en-GB"/>
    </w:rPr>
  </w:style>
  <w:style w:type="paragraph" w:styleId="Footer">
    <w:name w:val="footer"/>
    <w:basedOn w:val="Normal"/>
    <w:link w:val="FooterChar"/>
    <w:uiPriority w:val="99"/>
    <w:unhideWhenUsed/>
    <w:rsid w:val="001032A2"/>
    <w:pPr>
      <w:tabs>
        <w:tab w:val="center" w:pos="4513"/>
        <w:tab w:val="right" w:pos="9026"/>
      </w:tabs>
    </w:pPr>
  </w:style>
  <w:style w:type="character" w:customStyle="1" w:styleId="FooterChar">
    <w:name w:val="Footer Char"/>
    <w:basedOn w:val="DefaultParagraphFont"/>
    <w:link w:val="Footer"/>
    <w:uiPriority w:val="99"/>
    <w:rsid w:val="001032A2"/>
    <w:rPr>
      <w:rFonts w:ascii="Thorndale AMT" w:eastAsia="Albany AMT" w:hAnsi="Thorndale AMT" w:cs="Albany AMT"/>
      <w:color w:val="00000A"/>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8</cp:revision>
  <dcterms:created xsi:type="dcterms:W3CDTF">2022-04-18T16:54:00Z</dcterms:created>
  <dcterms:modified xsi:type="dcterms:W3CDTF">2022-05-10T17:11:00Z</dcterms:modified>
</cp:coreProperties>
</file>